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7" w:rsidRDefault="00F675A7" w:rsidP="00F675A7">
      <w:pPr>
        <w:spacing w:after="0" w:line="240" w:lineRule="auto"/>
        <w:jc w:val="center"/>
        <w:rPr>
          <w:b/>
        </w:rPr>
      </w:pPr>
      <w:bookmarkStart w:id="0" w:name="_GoBack"/>
      <w:bookmarkEnd w:id="0"/>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CE1C54" w:rsidRDefault="00F675A7" w:rsidP="00CE1C54">
      <w:pPr>
        <w:spacing w:after="0" w:line="240" w:lineRule="auto"/>
        <w:ind w:left="360" w:hanging="360"/>
        <w:jc w:val="center"/>
        <w:rPr>
          <w:b/>
        </w:rPr>
      </w:pPr>
      <w:r w:rsidRPr="008904E7">
        <w:rPr>
          <w:b/>
        </w:rPr>
        <w:t>Oregon and SW Washington Chapter</w:t>
      </w:r>
      <w:r w:rsidR="00CE1C54">
        <w:rPr>
          <w:b/>
        </w:rPr>
        <w:t xml:space="preserve"> Meeting</w:t>
      </w:r>
      <w:r w:rsidR="00633F20">
        <w:rPr>
          <w:b/>
        </w:rPr>
        <w:t xml:space="preserve"> </w:t>
      </w:r>
    </w:p>
    <w:p w:rsidR="00F675A7" w:rsidRDefault="003B6CF5" w:rsidP="00CE1C54">
      <w:pPr>
        <w:spacing w:after="0" w:line="240" w:lineRule="auto"/>
        <w:ind w:left="360" w:hanging="360"/>
        <w:jc w:val="center"/>
        <w:rPr>
          <w:b/>
        </w:rPr>
      </w:pPr>
      <w:r>
        <w:rPr>
          <w:b/>
        </w:rPr>
        <w:t>May 24</w:t>
      </w:r>
      <w:r w:rsidR="000C42E1">
        <w:rPr>
          <w:b/>
        </w:rPr>
        <w:t>, 2017</w:t>
      </w:r>
    </w:p>
    <w:p w:rsidR="0011356C" w:rsidRDefault="0011356C" w:rsidP="0011356C">
      <w:pPr>
        <w:spacing w:after="0" w:line="240" w:lineRule="auto"/>
        <w:jc w:val="center"/>
        <w:rPr>
          <w:b/>
        </w:rPr>
      </w:pPr>
    </w:p>
    <w:p w:rsidR="00F675A7" w:rsidRDefault="003B6CF5" w:rsidP="0011356C">
      <w:pPr>
        <w:spacing w:after="0" w:line="240" w:lineRule="auto"/>
        <w:jc w:val="center"/>
        <w:rPr>
          <w:b/>
        </w:rPr>
      </w:pPr>
      <w:r>
        <w:rPr>
          <w:b/>
        </w:rPr>
        <w:t>Oregon Food Bank (Eastside Location)</w:t>
      </w:r>
    </w:p>
    <w:p w:rsidR="00523E3A" w:rsidRPr="00523E3A" w:rsidRDefault="000C42E1" w:rsidP="00523E3A">
      <w:pPr>
        <w:spacing w:after="0" w:line="240" w:lineRule="auto"/>
        <w:ind w:left="360" w:hanging="360"/>
        <w:jc w:val="center"/>
        <w:rPr>
          <w:rFonts w:cs="Arial"/>
          <w:b/>
          <w:shd w:val="clear" w:color="auto" w:fill="FFFFFF"/>
        </w:rPr>
      </w:pPr>
      <w:r>
        <w:rPr>
          <w:rFonts w:cs="Arial"/>
          <w:b/>
          <w:shd w:val="clear" w:color="auto" w:fill="FFFFFF"/>
        </w:rPr>
        <w:t>Portland</w:t>
      </w:r>
      <w:r w:rsidR="003B6CF5">
        <w:rPr>
          <w:rFonts w:cs="Arial"/>
          <w:b/>
          <w:shd w:val="clear" w:color="auto" w:fill="FFFFFF"/>
        </w:rPr>
        <w:t>, OR</w:t>
      </w:r>
    </w:p>
    <w:p w:rsidR="00F675A7" w:rsidRDefault="00F675A7" w:rsidP="0011356C">
      <w:pPr>
        <w:spacing w:after="0" w:line="240" w:lineRule="auto"/>
        <w:jc w:val="center"/>
        <w:rPr>
          <w:b/>
        </w:rPr>
      </w:pPr>
    </w:p>
    <w:p w:rsidR="00E87084" w:rsidRDefault="00E87084"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7A1072"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9B27E5">
        <w:rPr>
          <w:rFonts w:cstheme="minorHAnsi"/>
        </w:rPr>
        <w:t>Maggie Bonjean</w:t>
      </w:r>
      <w:r w:rsidR="00341C4A">
        <w:rPr>
          <w:rFonts w:cstheme="minorHAnsi"/>
        </w:rPr>
        <w:t xml:space="preserve"> (Social Chair)</w:t>
      </w:r>
      <w:r w:rsidR="009B27E5">
        <w:rPr>
          <w:rFonts w:cstheme="minorHAnsi"/>
        </w:rPr>
        <w:t xml:space="preserve">, </w:t>
      </w:r>
      <w:r w:rsidR="003B6CF5">
        <w:rPr>
          <w:rFonts w:cstheme="minorHAnsi"/>
        </w:rPr>
        <w:t xml:space="preserve">Dale Braden, Sue Jetter, </w:t>
      </w:r>
      <w:r w:rsidR="008E5A9E">
        <w:rPr>
          <w:rFonts w:cstheme="minorHAnsi"/>
        </w:rPr>
        <w:t>Jennifer Mangieri</w:t>
      </w:r>
      <w:r w:rsidR="00341C4A">
        <w:rPr>
          <w:rFonts w:cstheme="minorHAnsi"/>
        </w:rPr>
        <w:t xml:space="preserve"> (President)</w:t>
      </w:r>
      <w:r w:rsidR="008E5A9E">
        <w:rPr>
          <w:rFonts w:cstheme="minorHAnsi"/>
        </w:rPr>
        <w:t xml:space="preserve">, </w:t>
      </w:r>
      <w:r w:rsidR="003B6CF5">
        <w:rPr>
          <w:rFonts w:cstheme="minorHAnsi"/>
        </w:rPr>
        <w:t xml:space="preserve">Lorrie McCullough, </w:t>
      </w:r>
      <w:r w:rsidR="004C2F32">
        <w:rPr>
          <w:rFonts w:cstheme="minorHAnsi"/>
        </w:rPr>
        <w:t>Michael</w:t>
      </w:r>
      <w:r w:rsidR="003B6CF5">
        <w:rPr>
          <w:rFonts w:cstheme="minorHAnsi"/>
        </w:rPr>
        <w:t xml:space="preserve"> V. Paul, Melissa Poulin, Melinda Stoops, </w:t>
      </w:r>
      <w:r w:rsidR="000C42E1">
        <w:rPr>
          <w:rFonts w:cstheme="minorHAnsi"/>
        </w:rPr>
        <w:t xml:space="preserve">Abigail Singer, </w:t>
      </w:r>
      <w:r w:rsidRPr="00633F20">
        <w:rPr>
          <w:rFonts w:cstheme="minorHAnsi"/>
        </w:rPr>
        <w:t>Karen Warr</w:t>
      </w:r>
      <w:r w:rsidR="00E87084">
        <w:rPr>
          <w:rFonts w:cstheme="minorHAnsi"/>
        </w:rPr>
        <w:t xml:space="preserve"> (Treasurer)</w:t>
      </w:r>
      <w:r w:rsidR="00721336">
        <w:rPr>
          <w:rFonts w:cstheme="minorHAnsi"/>
        </w:rPr>
        <w:t xml:space="preserve">, </w:t>
      </w:r>
      <w:r w:rsidR="009B27E5">
        <w:rPr>
          <w:rFonts w:cstheme="minorHAnsi"/>
        </w:rPr>
        <w:t>Terri Wiley</w:t>
      </w:r>
      <w:r w:rsidR="00341C4A">
        <w:rPr>
          <w:rFonts w:cstheme="minorHAnsi"/>
        </w:rPr>
        <w:t xml:space="preserve"> (Secretary)</w:t>
      </w:r>
      <w:r w:rsidR="003B6CF5">
        <w:rPr>
          <w:rFonts w:cstheme="minorHAnsi"/>
        </w:rPr>
        <w:t>, Dana Woods</w:t>
      </w:r>
      <w:r w:rsidR="00872BE5">
        <w:rPr>
          <w:rFonts w:cstheme="minorHAnsi"/>
        </w:rPr>
        <w:t xml:space="preserve">.  By Phone:  </w:t>
      </w:r>
      <w:r w:rsidR="003B6CF5">
        <w:rPr>
          <w:rFonts w:cstheme="minorHAnsi"/>
        </w:rPr>
        <w:t xml:space="preserve">Arthur Davis, Rick Horton, </w:t>
      </w:r>
      <w:r w:rsidR="00CE5DFA">
        <w:rPr>
          <w:rFonts w:cstheme="minorHAnsi"/>
        </w:rPr>
        <w:t>Susy Lacer</w:t>
      </w:r>
      <w:r w:rsidR="003B6CF5">
        <w:rPr>
          <w:rFonts w:cstheme="minorHAnsi"/>
        </w:rPr>
        <w:t>, Katrina Vinograd.</w:t>
      </w:r>
      <w:r w:rsidR="003B6CF5">
        <w:rPr>
          <w:rFonts w:cstheme="minorHAnsi"/>
        </w:rPr>
        <w:br/>
      </w:r>
      <w:r w:rsidR="003B6CF5" w:rsidRPr="003B6CF5">
        <w:rPr>
          <w:rFonts w:cstheme="minorHAnsi"/>
          <w:b/>
        </w:rPr>
        <w:t>Officers Absent:</w:t>
      </w:r>
      <w:r w:rsidR="003B6CF5">
        <w:rPr>
          <w:rFonts w:cstheme="minorHAnsi"/>
        </w:rPr>
        <w:t xml:space="preserve"> Heather Ellis (Vice President)</w:t>
      </w:r>
      <w:r w:rsidR="005759F6">
        <w:rPr>
          <w:rFonts w:cstheme="minorHAnsi"/>
        </w:rPr>
        <w:t>, Darcie Spar (Program Chair)</w:t>
      </w:r>
    </w:p>
    <w:p w:rsidR="00633F20" w:rsidRPr="00633F20" w:rsidRDefault="007A1072" w:rsidP="0011356C">
      <w:pPr>
        <w:spacing w:after="0" w:line="240" w:lineRule="auto"/>
        <w:rPr>
          <w:rFonts w:cstheme="minorHAnsi"/>
        </w:rPr>
      </w:pPr>
      <w:r w:rsidRPr="00633F20">
        <w:rPr>
          <w:rFonts w:cstheme="minorHAnsi"/>
        </w:rPr>
        <w:t xml:space="preserve"> </w:t>
      </w:r>
    </w:p>
    <w:p w:rsidR="00AA1FD7" w:rsidRDefault="00AA1FD7" w:rsidP="00235ED4">
      <w:pPr>
        <w:spacing w:after="0" w:line="240" w:lineRule="auto"/>
        <w:rPr>
          <w:rFonts w:cstheme="minorHAnsi"/>
        </w:rPr>
      </w:pPr>
      <w:r>
        <w:rPr>
          <w:rFonts w:cstheme="minorHAnsi"/>
        </w:rPr>
        <w:t xml:space="preserve">The meeting was called to order at </w:t>
      </w:r>
      <w:r w:rsidR="009B27E5">
        <w:rPr>
          <w:rFonts w:cstheme="minorHAnsi"/>
        </w:rPr>
        <w:t>11:</w:t>
      </w:r>
      <w:r w:rsidR="000C42E1">
        <w:rPr>
          <w:rFonts w:cstheme="minorHAnsi"/>
        </w:rPr>
        <w:t>35</w:t>
      </w:r>
      <w:r w:rsidR="00511293">
        <w:rPr>
          <w:rFonts w:cstheme="minorHAnsi"/>
        </w:rPr>
        <w:t xml:space="preserve"> a</w:t>
      </w:r>
      <w:r>
        <w:rPr>
          <w:rFonts w:cstheme="minorHAnsi"/>
        </w:rPr>
        <w:t xml:space="preserve">.m. by </w:t>
      </w:r>
      <w:r w:rsidR="009B27E5">
        <w:rPr>
          <w:rFonts w:cstheme="minorHAnsi"/>
        </w:rPr>
        <w:t>Jennifer Mangieri</w:t>
      </w:r>
      <w:r>
        <w:rPr>
          <w:rFonts w:cstheme="minorHAnsi"/>
        </w:rPr>
        <w:t>.</w:t>
      </w:r>
    </w:p>
    <w:p w:rsidR="00E87084" w:rsidRDefault="00E87084" w:rsidP="00235ED4">
      <w:pPr>
        <w:spacing w:after="0" w:line="240" w:lineRule="auto"/>
        <w:rPr>
          <w:rFonts w:cstheme="minorHAnsi"/>
        </w:rPr>
      </w:pPr>
    </w:p>
    <w:p w:rsidR="00341C4A" w:rsidRPr="00341C4A" w:rsidRDefault="00341C4A" w:rsidP="00235ED4">
      <w:pPr>
        <w:spacing w:after="0" w:line="240" w:lineRule="auto"/>
        <w:rPr>
          <w:rFonts w:cstheme="minorHAnsi"/>
          <w:b/>
        </w:rPr>
      </w:pPr>
      <w:r w:rsidRPr="00341C4A">
        <w:rPr>
          <w:rFonts w:cstheme="minorHAnsi"/>
          <w:b/>
        </w:rPr>
        <w:t>Chapter Business</w:t>
      </w:r>
    </w:p>
    <w:p w:rsidR="00271B5F" w:rsidRDefault="00271B5F" w:rsidP="00235ED4">
      <w:pPr>
        <w:spacing w:after="0" w:line="240" w:lineRule="auto"/>
        <w:rPr>
          <w:rFonts w:cstheme="minorHAnsi"/>
        </w:rPr>
      </w:pPr>
      <w:r>
        <w:rPr>
          <w:rFonts w:cstheme="minorHAnsi"/>
        </w:rPr>
        <w:t>Officer’s reports were printed with the agenda.</w:t>
      </w:r>
    </w:p>
    <w:p w:rsidR="006931B7" w:rsidRDefault="006931B7" w:rsidP="00235ED4">
      <w:pPr>
        <w:spacing w:after="0" w:line="240" w:lineRule="auto"/>
        <w:rPr>
          <w:rFonts w:cstheme="minorHAnsi"/>
        </w:rPr>
      </w:pPr>
    </w:p>
    <w:p w:rsidR="006931B7" w:rsidRDefault="006931B7" w:rsidP="00235ED4">
      <w:pPr>
        <w:spacing w:after="0" w:line="240" w:lineRule="auto"/>
        <w:rPr>
          <w:rFonts w:cstheme="minorHAnsi"/>
        </w:rPr>
      </w:pPr>
      <w:r>
        <w:rPr>
          <w:rFonts w:cstheme="minorHAnsi"/>
        </w:rPr>
        <w:t>The chapter recognized two of our chapter members on recently receiving their Grant Professionals Certification (GPC). Congratulations to Dale Braden and Arthur Davis on this achievement!</w:t>
      </w:r>
    </w:p>
    <w:p w:rsidR="006931B7" w:rsidRDefault="006931B7" w:rsidP="00235ED4">
      <w:pPr>
        <w:spacing w:after="0" w:line="240" w:lineRule="auto"/>
        <w:rPr>
          <w:rFonts w:cstheme="minorHAnsi"/>
        </w:rPr>
      </w:pPr>
    </w:p>
    <w:p w:rsidR="006931B7" w:rsidRDefault="006931B7" w:rsidP="00235ED4">
      <w:pPr>
        <w:spacing w:after="0" w:line="240" w:lineRule="auto"/>
        <w:rPr>
          <w:rFonts w:cstheme="minorHAnsi"/>
        </w:rPr>
      </w:pPr>
      <w:r>
        <w:rPr>
          <w:rFonts w:cstheme="minorHAnsi"/>
        </w:rPr>
        <w:t xml:space="preserve">Jennifer announced the </w:t>
      </w:r>
      <w:r w:rsidR="004C2F32">
        <w:rPr>
          <w:rFonts w:cstheme="minorHAnsi"/>
        </w:rPr>
        <w:t>recipients</w:t>
      </w:r>
      <w:r>
        <w:rPr>
          <w:rFonts w:cstheme="minorHAnsi"/>
        </w:rPr>
        <w:t xml:space="preserve"> of scholarships for membership and GPA national conference. Congratulations to </w:t>
      </w:r>
      <w:r w:rsidR="00341C4A">
        <w:rPr>
          <w:rFonts w:cstheme="minorHAnsi"/>
        </w:rPr>
        <w:t>Andrea Myhre</w:t>
      </w:r>
      <w:r>
        <w:rPr>
          <w:rFonts w:cstheme="minorHAnsi"/>
        </w:rPr>
        <w:t xml:space="preserve"> (one-year membership and GPA conference) and Rick Horton (GPA Conference). Additionally, Melinda Stoops wa</w:t>
      </w:r>
      <w:r w:rsidR="00341C4A">
        <w:rPr>
          <w:rFonts w:cstheme="minorHAnsi"/>
        </w:rPr>
        <w:t xml:space="preserve">s awarded a one-year membership </w:t>
      </w:r>
      <w:r>
        <w:rPr>
          <w:rFonts w:cstheme="minorHAnsi"/>
        </w:rPr>
        <w:t>through the national GPA scholarship program.</w:t>
      </w:r>
    </w:p>
    <w:p w:rsidR="005759F6" w:rsidRDefault="005759F6" w:rsidP="00235ED4">
      <w:pPr>
        <w:spacing w:after="0" w:line="240" w:lineRule="auto"/>
        <w:rPr>
          <w:rFonts w:cstheme="minorHAnsi"/>
        </w:rPr>
      </w:pPr>
    </w:p>
    <w:p w:rsidR="005759F6" w:rsidRDefault="005759F6" w:rsidP="00235ED4">
      <w:pPr>
        <w:spacing w:after="0" w:line="240" w:lineRule="auto"/>
        <w:rPr>
          <w:rFonts w:cstheme="minorHAnsi"/>
        </w:rPr>
      </w:pPr>
      <w:r w:rsidRPr="005759F6">
        <w:rPr>
          <w:rFonts w:cstheme="minorHAnsi"/>
        </w:rPr>
        <w:t>Our chapter will now be leading the Grants SIG (Special Interest Group) in partnership with WVDO, which has changed its name to Grant Affinity Group. These programs will be offered quarterly, thus in total our chapter will be offering 8 program meetings a year. Darcie Spar (Program Committee) will be leading these efforts. This is a great strategic opportunity for our chapter in terms of strengthening our partnership with WVDO and recruitment of new members.</w:t>
      </w:r>
    </w:p>
    <w:p w:rsidR="005759F6" w:rsidRDefault="005759F6" w:rsidP="00235ED4">
      <w:pPr>
        <w:spacing w:after="0" w:line="240" w:lineRule="auto"/>
        <w:rPr>
          <w:rFonts w:cstheme="minorHAnsi"/>
        </w:rPr>
      </w:pPr>
    </w:p>
    <w:p w:rsidR="005759F6" w:rsidRDefault="005759F6" w:rsidP="00235ED4">
      <w:pPr>
        <w:spacing w:after="0" w:line="240" w:lineRule="auto"/>
        <w:rPr>
          <w:rFonts w:cstheme="minorHAnsi"/>
        </w:rPr>
      </w:pPr>
      <w:r>
        <w:rPr>
          <w:rFonts w:cstheme="minorHAnsi"/>
        </w:rPr>
        <w:t xml:space="preserve">Upcoming program meetings have been identified: </w:t>
      </w:r>
      <w:r w:rsidR="004C2F32">
        <w:rPr>
          <w:rFonts w:cstheme="minorHAnsi"/>
        </w:rPr>
        <w:t>Prioritizing</w:t>
      </w:r>
      <w:r>
        <w:rPr>
          <w:rFonts w:cstheme="minorHAnsi"/>
        </w:rPr>
        <w:t xml:space="preserve"> Deciding Which Grants to Pursue (8/23) and Recap of the National GPA Conference (12/6). Future topic ideas include: prospect reach, foundation relations, grants training for your non-grants staff, stewardship discussion, field trips, funder panels. </w:t>
      </w:r>
      <w:r w:rsidRPr="005759F6">
        <w:rPr>
          <w:rFonts w:cstheme="minorHAnsi"/>
          <w:b/>
        </w:rPr>
        <w:t xml:space="preserve">Do you want to help with planning any of these great programs? </w:t>
      </w:r>
      <w:r>
        <w:rPr>
          <w:rFonts w:cstheme="minorHAnsi"/>
        </w:rPr>
        <w:t xml:space="preserve">We are recruiting a work group to help with planning! Contact Darcie Spar, Program Chair, </w:t>
      </w:r>
      <w:hyperlink r:id="rId8" w:history="1">
        <w:r w:rsidRPr="007B4D4B">
          <w:rPr>
            <w:rStyle w:val="Hyperlink"/>
            <w:rFonts w:cstheme="minorHAnsi"/>
          </w:rPr>
          <w:t>dspar@oregonfoodbank.org</w:t>
        </w:r>
      </w:hyperlink>
      <w:r>
        <w:rPr>
          <w:rFonts w:cstheme="minorHAnsi"/>
        </w:rPr>
        <w:t>.</w:t>
      </w:r>
    </w:p>
    <w:p w:rsidR="005759F6" w:rsidRDefault="005759F6" w:rsidP="00235ED4">
      <w:pPr>
        <w:spacing w:after="0" w:line="240" w:lineRule="auto"/>
        <w:rPr>
          <w:rFonts w:cstheme="minorHAnsi"/>
        </w:rPr>
      </w:pPr>
    </w:p>
    <w:p w:rsidR="005759F6" w:rsidRDefault="005759F6" w:rsidP="00235ED4">
      <w:pPr>
        <w:spacing w:after="0" w:line="240" w:lineRule="auto"/>
        <w:rPr>
          <w:rFonts w:cstheme="minorHAnsi"/>
        </w:rPr>
      </w:pPr>
      <w:r>
        <w:rPr>
          <w:rFonts w:cstheme="minorHAnsi"/>
        </w:rPr>
        <w:t xml:space="preserve">2018 Regional Conference: Arthur is </w:t>
      </w:r>
      <w:r w:rsidR="004C2F32">
        <w:rPr>
          <w:rFonts w:cstheme="minorHAnsi"/>
        </w:rPr>
        <w:t xml:space="preserve">looking for members to also join a planning group for next year’s conference and help with securing a location. He is exploring PCC as an option, but there are timeline concerns. We need a space with one large room (150 people capacity with tables) and 3-4 smaller rooms for breakout sessions (30-40 people capacity). Please contact </w:t>
      </w:r>
      <w:hyperlink r:id="rId9" w:history="1">
        <w:r w:rsidR="004C2F32" w:rsidRPr="007B4D4B">
          <w:rPr>
            <w:rStyle w:val="Hyperlink"/>
            <w:rFonts w:cstheme="minorHAnsi"/>
          </w:rPr>
          <w:t>Arthur@arthurdavisconsulting.com</w:t>
        </w:r>
      </w:hyperlink>
      <w:r w:rsidR="004C2F32">
        <w:rPr>
          <w:rFonts w:cstheme="minorHAnsi"/>
        </w:rPr>
        <w:t xml:space="preserve"> if you can join the planning group or have a lead on spaces.</w:t>
      </w:r>
    </w:p>
    <w:p w:rsidR="005759F6" w:rsidRDefault="005759F6" w:rsidP="00235ED4">
      <w:pPr>
        <w:spacing w:after="0" w:line="240" w:lineRule="auto"/>
        <w:rPr>
          <w:rFonts w:cstheme="minorHAnsi"/>
        </w:rPr>
      </w:pPr>
    </w:p>
    <w:p w:rsidR="005759F6" w:rsidRDefault="005759F6" w:rsidP="00235ED4">
      <w:pPr>
        <w:spacing w:after="0" w:line="240" w:lineRule="auto"/>
        <w:rPr>
          <w:rFonts w:cstheme="minorHAnsi"/>
        </w:rPr>
      </w:pPr>
      <w:r>
        <w:rPr>
          <w:rFonts w:cstheme="minorHAnsi"/>
        </w:rPr>
        <w:t>The OPEN (Oregon Program Evaluators Network) is having their conference on October 4. This can be a great resource for grant professionals around the area of program evaluation and logic models. Contact Chari Smith for details: chari@smithconsulting.com</w:t>
      </w:r>
    </w:p>
    <w:p w:rsidR="00E87084" w:rsidRDefault="00E87084" w:rsidP="006931B7">
      <w:pPr>
        <w:tabs>
          <w:tab w:val="left" w:pos="9036"/>
        </w:tabs>
        <w:spacing w:after="0" w:line="240" w:lineRule="auto"/>
        <w:rPr>
          <w:rFonts w:cstheme="minorHAnsi"/>
        </w:rPr>
      </w:pPr>
    </w:p>
    <w:p w:rsidR="00E87084" w:rsidRDefault="005759F6" w:rsidP="006931B7">
      <w:pPr>
        <w:tabs>
          <w:tab w:val="left" w:pos="9036"/>
        </w:tabs>
        <w:spacing w:after="0" w:line="240" w:lineRule="auto"/>
        <w:rPr>
          <w:rFonts w:cstheme="minorHAnsi"/>
        </w:rPr>
      </w:pPr>
      <w:r w:rsidRPr="005759F6">
        <w:rPr>
          <w:rFonts w:cstheme="minorHAnsi"/>
          <w:b/>
        </w:rPr>
        <w:t>National GPA Business:</w:t>
      </w:r>
      <w:r w:rsidRPr="005759F6">
        <w:rPr>
          <w:rFonts w:cstheme="minorHAnsi"/>
          <w:b/>
        </w:rPr>
        <w:br/>
      </w:r>
      <w:r w:rsidR="00E87084">
        <w:rPr>
          <w:rFonts w:cstheme="minorHAnsi"/>
        </w:rPr>
        <w:t xml:space="preserve">The national GPA conference will be held November 8-11 in San Diego. The word from online chatter in the GrantZone forums is that the reserved conference lodging is filling up, so it is recommended to book your </w:t>
      </w:r>
      <w:r w:rsidR="004C2F32">
        <w:rPr>
          <w:rFonts w:cstheme="minorHAnsi"/>
        </w:rPr>
        <w:t>accommodations</w:t>
      </w:r>
      <w:r w:rsidR="00E87084">
        <w:rPr>
          <w:rFonts w:cstheme="minorHAnsi"/>
        </w:rPr>
        <w:t xml:space="preserve"> soon if you plan to attend. If you wish to find a roommate to share expenses, you can reach out to Barb Boggs with GPA or post to GrantZone.</w:t>
      </w:r>
    </w:p>
    <w:p w:rsidR="005759F6" w:rsidRDefault="005759F6" w:rsidP="006931B7">
      <w:pPr>
        <w:tabs>
          <w:tab w:val="left" w:pos="9036"/>
        </w:tabs>
        <w:spacing w:after="0" w:line="240" w:lineRule="auto"/>
        <w:rPr>
          <w:rFonts w:cstheme="minorHAnsi"/>
        </w:rPr>
      </w:pPr>
    </w:p>
    <w:p w:rsidR="005759F6" w:rsidRDefault="005759F6" w:rsidP="006931B7">
      <w:pPr>
        <w:tabs>
          <w:tab w:val="left" w:pos="9036"/>
        </w:tabs>
        <w:spacing w:after="0" w:line="240" w:lineRule="auto"/>
        <w:rPr>
          <w:rFonts w:cstheme="minorHAnsi"/>
        </w:rPr>
      </w:pPr>
      <w:r>
        <w:rPr>
          <w:rFonts w:cstheme="minorHAnsi"/>
        </w:rPr>
        <w:t>Shelly Wales is our new chapter relations contact and has been sending resources to chapter officers.</w:t>
      </w:r>
      <w:r>
        <w:rPr>
          <w:rFonts w:cstheme="minorHAnsi"/>
        </w:rPr>
        <w:br/>
      </w:r>
      <w:r>
        <w:rPr>
          <w:rFonts w:cstheme="minorHAnsi"/>
        </w:rPr>
        <w:br/>
        <w:t>GPA is recruiting for a GPA Region 1 Representative. This is an unpaid position. Details on the GPA website.</w:t>
      </w:r>
    </w:p>
    <w:p w:rsidR="00E87084" w:rsidRDefault="00E87084" w:rsidP="006931B7">
      <w:pPr>
        <w:tabs>
          <w:tab w:val="left" w:pos="9036"/>
        </w:tabs>
        <w:spacing w:after="0" w:line="240" w:lineRule="auto"/>
        <w:rPr>
          <w:rFonts w:cstheme="minorHAnsi"/>
        </w:rPr>
      </w:pPr>
    </w:p>
    <w:p w:rsidR="004C2F32" w:rsidRPr="004C2F32" w:rsidRDefault="004C2F32" w:rsidP="0011356C">
      <w:pPr>
        <w:spacing w:after="0" w:line="240" w:lineRule="auto"/>
        <w:rPr>
          <w:rFonts w:cstheme="minorHAnsi"/>
        </w:rPr>
      </w:pPr>
      <w:r w:rsidRPr="004C2F32">
        <w:rPr>
          <w:rFonts w:cstheme="minorHAnsi"/>
        </w:rPr>
        <w:t>The business meeting adjourned at 12:45.</w:t>
      </w:r>
    </w:p>
    <w:p w:rsidR="004C2F32" w:rsidRDefault="004C2F32" w:rsidP="0011356C">
      <w:pPr>
        <w:spacing w:after="0" w:line="240" w:lineRule="auto"/>
        <w:rPr>
          <w:rFonts w:cstheme="minorHAnsi"/>
          <w:b/>
        </w:rPr>
      </w:pPr>
    </w:p>
    <w:p w:rsidR="000C42E1" w:rsidRDefault="006931B7" w:rsidP="0011356C">
      <w:pPr>
        <w:spacing w:after="0" w:line="240" w:lineRule="auto"/>
        <w:rPr>
          <w:rFonts w:cstheme="minorHAnsi"/>
          <w:b/>
        </w:rPr>
      </w:pPr>
      <w:r>
        <w:rPr>
          <w:rFonts w:cstheme="minorHAnsi"/>
          <w:b/>
        </w:rPr>
        <w:t>Program: GPC: What It Is, and Why to Get It (or Not)</w:t>
      </w:r>
    </w:p>
    <w:p w:rsidR="00E87084" w:rsidRPr="00E87084" w:rsidRDefault="00E87084" w:rsidP="0011356C">
      <w:pPr>
        <w:spacing w:after="0" w:line="240" w:lineRule="auto"/>
        <w:rPr>
          <w:rFonts w:cstheme="minorHAnsi"/>
          <w:i/>
        </w:rPr>
      </w:pPr>
      <w:r w:rsidRPr="00E87084">
        <w:rPr>
          <w:rFonts w:cstheme="minorHAnsi"/>
          <w:i/>
        </w:rPr>
        <w:t>(see the GPA website to download the Powerpoint presentation)</w:t>
      </w:r>
    </w:p>
    <w:p w:rsidR="000C42E1" w:rsidRDefault="000C42E1" w:rsidP="0011356C">
      <w:pPr>
        <w:spacing w:after="0" w:line="240" w:lineRule="auto"/>
        <w:rPr>
          <w:rFonts w:cstheme="minorHAnsi"/>
        </w:rPr>
      </w:pPr>
    </w:p>
    <w:p w:rsidR="00966FBA" w:rsidRPr="00633F20" w:rsidRDefault="00633F20" w:rsidP="00633F20">
      <w:pPr>
        <w:spacing w:after="0" w:line="240" w:lineRule="auto"/>
        <w:rPr>
          <w:rFonts w:cstheme="minorHAnsi"/>
        </w:rPr>
      </w:pPr>
      <w:r w:rsidRPr="00633F20">
        <w:rPr>
          <w:rFonts w:cstheme="minorHAnsi"/>
          <w:b/>
        </w:rPr>
        <w:t xml:space="preserve">Next </w:t>
      </w:r>
      <w:r w:rsidR="00EE71B7">
        <w:rPr>
          <w:rFonts w:cstheme="minorHAnsi"/>
          <w:b/>
        </w:rPr>
        <w:t xml:space="preserve">chapter </w:t>
      </w:r>
      <w:r w:rsidRPr="00633F20">
        <w:rPr>
          <w:rFonts w:cstheme="minorHAnsi"/>
          <w:b/>
        </w:rPr>
        <w:t>meeting</w:t>
      </w:r>
      <w:r w:rsidRPr="00633F20">
        <w:rPr>
          <w:rFonts w:cstheme="minorHAnsi"/>
        </w:rPr>
        <w:t xml:space="preserve">:  </w:t>
      </w:r>
      <w:r w:rsidR="0033649F">
        <w:rPr>
          <w:rFonts w:cstheme="minorHAnsi"/>
        </w:rPr>
        <w:t>Wednesday August 23, 2017 at OMSI</w:t>
      </w:r>
    </w:p>
    <w:sectPr w:rsidR="00966FBA" w:rsidRPr="00633F20" w:rsidSect="004C2F32">
      <w:footerReference w:type="defaul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60" w:rsidRDefault="00834360" w:rsidP="000D28DD">
      <w:pPr>
        <w:spacing w:after="0" w:line="240" w:lineRule="auto"/>
      </w:pPr>
      <w:r>
        <w:separator/>
      </w:r>
    </w:p>
  </w:endnote>
  <w:endnote w:type="continuationSeparator" w:id="0">
    <w:p w:rsidR="00834360" w:rsidRDefault="00834360" w:rsidP="000D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DD" w:rsidRDefault="000D28DD">
    <w:pPr>
      <w:pStyle w:val="Footer"/>
    </w:pPr>
  </w:p>
  <w:p w:rsidR="000D28DD" w:rsidRDefault="000D28DD">
    <w:pPr>
      <w:pStyle w:val="Footer"/>
    </w:pPr>
    <w:r>
      <w:t>GPA Oregon/SW Washington</w:t>
    </w:r>
    <w:r>
      <w:tab/>
      <w:t>Meeting Minutes</w:t>
    </w:r>
    <w:r>
      <w:tab/>
      <w:t>2/22/2017</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60" w:rsidRDefault="00834360" w:rsidP="000D28DD">
      <w:pPr>
        <w:spacing w:after="0" w:line="240" w:lineRule="auto"/>
      </w:pPr>
      <w:r>
        <w:separator/>
      </w:r>
    </w:p>
  </w:footnote>
  <w:footnote w:type="continuationSeparator" w:id="0">
    <w:p w:rsidR="00834360" w:rsidRDefault="00834360" w:rsidP="000D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670C"/>
    <w:multiLevelType w:val="hybridMultilevel"/>
    <w:tmpl w:val="0A9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81BB6"/>
    <w:multiLevelType w:val="hybridMultilevel"/>
    <w:tmpl w:val="897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C4F69"/>
    <w:multiLevelType w:val="hybridMultilevel"/>
    <w:tmpl w:val="68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20031"/>
    <w:multiLevelType w:val="hybridMultilevel"/>
    <w:tmpl w:val="FD1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823D7"/>
    <w:multiLevelType w:val="hybridMultilevel"/>
    <w:tmpl w:val="62C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CB539C"/>
    <w:multiLevelType w:val="hybridMultilevel"/>
    <w:tmpl w:val="C3E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Nze0MDQyMTA2szBU0lEKTi0uzszPAykwqgUAfhjfGywAAAA="/>
  </w:docVars>
  <w:rsids>
    <w:rsidRoot w:val="00F675A7"/>
    <w:rsid w:val="00073CCC"/>
    <w:rsid w:val="000B3D5F"/>
    <w:rsid w:val="000C42E1"/>
    <w:rsid w:val="000D28DD"/>
    <w:rsid w:val="0011356C"/>
    <w:rsid w:val="00151705"/>
    <w:rsid w:val="001548B8"/>
    <w:rsid w:val="001576D7"/>
    <w:rsid w:val="001A66B1"/>
    <w:rsid w:val="00222BB2"/>
    <w:rsid w:val="00235ED4"/>
    <w:rsid w:val="0023638E"/>
    <w:rsid w:val="0024122A"/>
    <w:rsid w:val="00271B5F"/>
    <w:rsid w:val="002A2CD3"/>
    <w:rsid w:val="002D6B5D"/>
    <w:rsid w:val="0033649F"/>
    <w:rsid w:val="00341C4A"/>
    <w:rsid w:val="003B6CF5"/>
    <w:rsid w:val="003F2E9E"/>
    <w:rsid w:val="00463C96"/>
    <w:rsid w:val="00484C61"/>
    <w:rsid w:val="004C2F32"/>
    <w:rsid w:val="00511293"/>
    <w:rsid w:val="00523E3A"/>
    <w:rsid w:val="00547CCB"/>
    <w:rsid w:val="005505AB"/>
    <w:rsid w:val="005759F6"/>
    <w:rsid w:val="00633F20"/>
    <w:rsid w:val="0066564F"/>
    <w:rsid w:val="006931B7"/>
    <w:rsid w:val="00721336"/>
    <w:rsid w:val="00730B6D"/>
    <w:rsid w:val="00771AE0"/>
    <w:rsid w:val="00772277"/>
    <w:rsid w:val="007735CD"/>
    <w:rsid w:val="007A1072"/>
    <w:rsid w:val="007A434C"/>
    <w:rsid w:val="00834360"/>
    <w:rsid w:val="008600EC"/>
    <w:rsid w:val="00872BE5"/>
    <w:rsid w:val="008752FD"/>
    <w:rsid w:val="00882EF1"/>
    <w:rsid w:val="008E5A9E"/>
    <w:rsid w:val="00910208"/>
    <w:rsid w:val="00955E1B"/>
    <w:rsid w:val="00960463"/>
    <w:rsid w:val="009A2D01"/>
    <w:rsid w:val="009B27E5"/>
    <w:rsid w:val="00A8670F"/>
    <w:rsid w:val="00A90C7D"/>
    <w:rsid w:val="00A94558"/>
    <w:rsid w:val="00AA1FD7"/>
    <w:rsid w:val="00AB764C"/>
    <w:rsid w:val="00AC14D1"/>
    <w:rsid w:val="00B443D9"/>
    <w:rsid w:val="00C17E5F"/>
    <w:rsid w:val="00C254F0"/>
    <w:rsid w:val="00C44F0F"/>
    <w:rsid w:val="00C648E5"/>
    <w:rsid w:val="00CE1C54"/>
    <w:rsid w:val="00CE5DFA"/>
    <w:rsid w:val="00CF1356"/>
    <w:rsid w:val="00D354D3"/>
    <w:rsid w:val="00D6075F"/>
    <w:rsid w:val="00D752A4"/>
    <w:rsid w:val="00DD39FA"/>
    <w:rsid w:val="00DF4692"/>
    <w:rsid w:val="00E23694"/>
    <w:rsid w:val="00E8093F"/>
    <w:rsid w:val="00E87084"/>
    <w:rsid w:val="00EC0580"/>
    <w:rsid w:val="00EE71B7"/>
    <w:rsid w:val="00F675A7"/>
    <w:rsid w:val="00F736CA"/>
    <w:rsid w:val="00FC2AB8"/>
    <w:rsid w:val="00FC58EF"/>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51FDB-50B6-45EF-8C03-00B01023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 w:type="character" w:styleId="Emphasis">
    <w:name w:val="Emphasis"/>
    <w:basedOn w:val="DefaultParagraphFont"/>
    <w:uiPriority w:val="20"/>
    <w:qFormat/>
    <w:rsid w:val="00271B5F"/>
    <w:rPr>
      <w:i/>
      <w:iCs/>
    </w:rPr>
  </w:style>
  <w:style w:type="character" w:styleId="Strong">
    <w:name w:val="Strong"/>
    <w:basedOn w:val="DefaultParagraphFont"/>
    <w:uiPriority w:val="22"/>
    <w:qFormat/>
    <w:rsid w:val="00271B5F"/>
    <w:rPr>
      <w:b/>
      <w:bCs/>
    </w:rPr>
  </w:style>
  <w:style w:type="paragraph" w:styleId="Header">
    <w:name w:val="header"/>
    <w:basedOn w:val="Normal"/>
    <w:link w:val="HeaderChar"/>
    <w:uiPriority w:val="99"/>
    <w:unhideWhenUsed/>
    <w:rsid w:val="000D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DD"/>
  </w:style>
  <w:style w:type="paragraph" w:styleId="Footer">
    <w:name w:val="footer"/>
    <w:basedOn w:val="Normal"/>
    <w:link w:val="FooterChar"/>
    <w:uiPriority w:val="99"/>
    <w:unhideWhenUsed/>
    <w:rsid w:val="000D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 w:id="818499618">
      <w:bodyDiv w:val="1"/>
      <w:marLeft w:val="0"/>
      <w:marRight w:val="0"/>
      <w:marTop w:val="0"/>
      <w:marBottom w:val="0"/>
      <w:divBdr>
        <w:top w:val="none" w:sz="0" w:space="0" w:color="auto"/>
        <w:left w:val="none" w:sz="0" w:space="0" w:color="auto"/>
        <w:bottom w:val="none" w:sz="0" w:space="0" w:color="auto"/>
        <w:right w:val="none" w:sz="0" w:space="0" w:color="auto"/>
      </w:divBdr>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ar@oregonfoodban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thur@arthurdavis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Heather Ellis</cp:lastModifiedBy>
  <cp:revision>2</cp:revision>
  <dcterms:created xsi:type="dcterms:W3CDTF">2017-07-06T16:58:00Z</dcterms:created>
  <dcterms:modified xsi:type="dcterms:W3CDTF">2017-07-06T16:58:00Z</dcterms:modified>
</cp:coreProperties>
</file>